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49" w:rsidRPr="00DC1549" w:rsidRDefault="00DC1549" w:rsidP="00DC154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АККРЕДИТАЦИОННАЯ ФОРМА СМИ</w:t>
      </w:r>
    </w:p>
    <w:p w:rsidR="00DC1549" w:rsidRPr="00DC1549" w:rsidRDefault="00DC1549" w:rsidP="00DC154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на командный турнир «Кубок Первого канала» по фигурному катанию</w:t>
      </w:r>
    </w:p>
    <w:p w:rsidR="00DC1549" w:rsidRPr="00DC1549" w:rsidRDefault="00DC1549" w:rsidP="00DC154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lang w:eastAsia="ru-RU"/>
        </w:rPr>
        <w:t>5-7 февраля, Москва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Название СМИ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__________________________________________________________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Фамилия, имя, отчество журналиста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__________________________________________________________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ПРЕССА</w:t>
      </w: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_____                                                                       </w:t>
      </w: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ФОТО</w:t>
      </w: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_______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Представители СМИ должны соблюдать все необходимые карантинные требования в связи с опасностью распространения COVID-19. На ледовой арене журналисты в обязательном порядке должны носить средства индивидуальной защиты (маску и перчатки). В случае их отсутствия представители СМИ не допускаются на спортсооружение.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Представители СМИ, получившие подтверждение аккредитации, должны пройти тестирования на COVID-19 методом ИФА или ПЦР не более чем за 72 часа до начала соревнований. Справки с отрицательными результатами тестирования необходимо иметь при себе при получении аккредитации.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Количество пишущих журналистов и фотографов, работающих на командном турнире «Кубок Первого канала» в Москве, </w:t>
      </w: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ОГРАНИЧЕНО.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Прямую трансляцию соревнований будет вести </w:t>
      </w: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ПЕРВЫЙ канал</w:t>
      </w: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Какая-либо иная видеосъемка с помощью телефонов и прочих электронных устройств </w:t>
      </w: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на ледовой арене ЗАПРЕЩЕНА</w:t>
      </w: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В случае нарушения этого требования журналист может быть лишен аккредитации.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Согласие с правилами доступа и работы на ледовой арене</w:t>
      </w: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_______________(подпись представителя СМИ)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Главный редактор                                                                                     </w:t>
      </w:r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Заполненные формы необходимо направить не позднее 18 часов 25 января на электронную почту: </w:t>
      </w:r>
      <w:hyperlink r:id="rId5" w:tgtFrame="_blank" w:history="1">
        <w:r w:rsidRPr="00DC1549">
          <w:rPr>
            <w:rFonts w:ascii="Calibri" w:eastAsia="Times New Roman" w:hAnsi="Calibri" w:cs="Calibri"/>
            <w:b/>
            <w:bCs/>
            <w:color w:val="005BD1"/>
            <w:sz w:val="24"/>
            <w:szCs w:val="24"/>
            <w:u w:val="single"/>
            <w:lang w:eastAsia="ru-RU"/>
          </w:rPr>
          <w:t>oermolina@fsrussia.ru</w:t>
        </w:r>
      </w:hyperlink>
    </w:p>
    <w:p w:rsidR="00DC1549" w:rsidRPr="00DC1549" w:rsidRDefault="00DC1549" w:rsidP="00DC15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DC154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 вопросам, связанными с аккредитацией СМИ, обращаться в пресс-службу ФФККР: Ольга ЕРМОЛИНА, тел. +7 910 485 54 16</w:t>
      </w:r>
    </w:p>
    <w:p w:rsidR="00374988" w:rsidRDefault="00374988">
      <w:bookmarkStart w:id="0" w:name="_GoBack"/>
      <w:bookmarkEnd w:id="0"/>
    </w:p>
    <w:sectPr w:rsidR="00374988" w:rsidSect="00DC15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9"/>
    <w:rsid w:val="00374988"/>
    <w:rsid w:val="00D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549"/>
    <w:rPr>
      <w:b/>
      <w:bCs/>
    </w:rPr>
  </w:style>
  <w:style w:type="character" w:styleId="a4">
    <w:name w:val="Hyperlink"/>
    <w:basedOn w:val="a0"/>
    <w:uiPriority w:val="99"/>
    <w:semiHidden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549"/>
    <w:rPr>
      <w:b/>
      <w:bCs/>
    </w:rPr>
  </w:style>
  <w:style w:type="character" w:styleId="a4">
    <w:name w:val="Hyperlink"/>
    <w:basedOn w:val="a0"/>
    <w:uiPriority w:val="99"/>
    <w:semiHidden/>
    <w:unhideWhenUsed/>
    <w:rsid w:val="00DC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Шамонин Д.А.</dc:creator>
  <cp:lastModifiedBy>Шамонин Д.А.</cp:lastModifiedBy>
  <cp:revision>1</cp:revision>
  <dcterms:created xsi:type="dcterms:W3CDTF">2021-01-21T11:19:00Z</dcterms:created>
  <dcterms:modified xsi:type="dcterms:W3CDTF">2021-01-21T11:21:00Z</dcterms:modified>
</cp:coreProperties>
</file>